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Calibri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Calibri" w:eastAsia="仿宋_GB2312"/>
          <w:bCs/>
          <w:sz w:val="28"/>
          <w:szCs w:val="28"/>
        </w:rPr>
        <w:t>附件2</w:t>
      </w:r>
      <w:r>
        <w:rPr>
          <w:rFonts w:hint="eastAsia" w:ascii="仿宋_GB2312" w:hAnsi="Calibri" w:eastAsia="仿宋_GB2312"/>
          <w:bCs/>
          <w:sz w:val="28"/>
          <w:szCs w:val="28"/>
          <w:lang w:eastAsia="zh-CN"/>
        </w:rPr>
        <w:t>：</w:t>
      </w:r>
      <w:bookmarkStart w:id="0" w:name="_GoBack"/>
      <w:bookmarkEnd w:id="0"/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z w:val="40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28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0"/>
          <w:szCs w:val="28"/>
        </w:rPr>
        <w:t>健康状况承诺书</w:t>
      </w:r>
    </w:p>
    <w:p>
      <w:pPr>
        <w:spacing w:line="460" w:lineRule="exact"/>
      </w:pP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江西农业大学2022年非教学岗招聘考试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</w:rPr>
        <w:t>应聘人员，愿意遵守疫情防控各项管理的相关要求，秉承对自己、对他人负责的原则，承担疫情防控社会责任，郑重作出以下承诺: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一、充分理解并遵守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国家及江西农业大学</w:t>
      </w:r>
      <w:r>
        <w:rPr>
          <w:rFonts w:hint="eastAsia" w:ascii="仿宋_GB2312" w:hAnsi="仿宋_GB2312" w:eastAsia="仿宋_GB2312" w:cs="仿宋_GB2312"/>
          <w:sz w:val="28"/>
          <w:szCs w:val="28"/>
        </w:rPr>
        <w:t>各项防疫安全的要求。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二、在考试前14天内，没有到过国内疫情中风险、高风险地区，未出境，不存在自境外回国情形。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三、在考试前14天内，体温均未出现高于37.3度的情形。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四、在考试前14天内，未和新冠肺炎病例或疑似病例密切接触，没有发烧、干咳、乏力、咳痰、气短、肌肉痛或关节痛、咽喉痛、头痛、寒颤、恶心或呕吐、鼻塞、腹泻、咳血、结膜充血等疑似新冠肺炎症状。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五、如出现与前述第二、三、四项任何一项不符的情形之一的，本人将及时在考前向相关管理机构报告，自觉配合采取隔离或其他防疫措施，并根据情况，自愿放弃参加考试。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六、考试当日自行做好防护工作，佩带防护口罩。提前抵达考点，配合查验健康码、测量体温等。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七、考试期间，将严格遵守应考人员考场守则及疫情防控相关管理要求，完成考试后立即离场，不扎堆，不聚集。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八、本人承诺遵守本承诺书中所有内容，若因有瞒报、谎报造成新冠肺炎疫情传播的，一经查实，由本人承担相应的法律和经济责任。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考生签名（手写）：                            </w:t>
      </w:r>
    </w:p>
    <w:p>
      <w:pPr>
        <w:spacing w:line="460" w:lineRule="exact"/>
        <w:ind w:firstLine="5880" w:firstLineChars="2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28"/>
          <w:szCs w:val="28"/>
        </w:rPr>
        <w:t>年  月  日</w:t>
      </w:r>
    </w:p>
    <w:p>
      <w:pPr>
        <w:spacing w:line="580" w:lineRule="exact"/>
        <w:ind w:firstLine="2160" w:firstLineChars="600"/>
        <w:jc w:val="left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80" w:lineRule="exact"/>
        <w:ind w:firstLine="2160" w:firstLineChars="600"/>
        <w:jc w:val="left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ZlMWRiMGVlM2EzOWZlZDQwODljMGUxMGYwNTA3NDUifQ=="/>
  </w:docVars>
  <w:rsids>
    <w:rsidRoot w:val="000A0123"/>
    <w:rsid w:val="0002561E"/>
    <w:rsid w:val="000A0123"/>
    <w:rsid w:val="000E3989"/>
    <w:rsid w:val="2E5D330A"/>
    <w:rsid w:val="381361C3"/>
    <w:rsid w:val="410B5A82"/>
    <w:rsid w:val="41B046BD"/>
    <w:rsid w:val="565B44EF"/>
    <w:rsid w:val="58E44D22"/>
    <w:rsid w:val="756C0F8E"/>
    <w:rsid w:val="7C4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521</Words>
  <Characters>533</Characters>
  <Lines>4</Lines>
  <Paragraphs>1</Paragraphs>
  <TotalTime>1</TotalTime>
  <ScaleCrop>false</ScaleCrop>
  <LinksUpToDate>false</LinksUpToDate>
  <CharactersWithSpaces>565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2021-10-29T06:39:00Z</dcterms:created>
  <dc:creator>NTKO</dc:creator>
  <cp:lastModifiedBy>邓佳莉(6300)</cp:lastModifiedBy>
  <dcterms:modified xsi:type="dcterms:W3CDTF">2022-06-23T08:11:23Z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D63F4F7AF6C440E58295B6473560EBCE</vt:lpwstr>
  </property>
</Properties>
</file>